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74B8D" w14:textId="606DE524" w:rsidR="00937A30" w:rsidRPr="00486741" w:rsidRDefault="00937A30" w:rsidP="00937A30">
      <w:pPr>
        <w:jc w:val="center"/>
        <w:rPr>
          <w:rFonts w:ascii="Helvetica Neue" w:hAnsi="Helvetica Neue" w:cs="Trebuchet MS"/>
          <w:i/>
          <w:color w:val="C0504D" w:themeColor="accent2"/>
          <w:lang w:val="en-US"/>
        </w:rPr>
      </w:pPr>
      <w:r w:rsidRPr="00486741">
        <w:rPr>
          <w:rFonts w:ascii="Helvetica Neue" w:hAnsi="Helvetica Neue" w:cs="Trebuchet MS"/>
          <w:i/>
          <w:color w:val="C0504D" w:themeColor="accent2"/>
          <w:lang w:val="en-US"/>
        </w:rPr>
        <w:t>In a moment like that you are yourself quite numbed and don’t feel anything. You are completely stunned by the roaring of the cannons and rifles, as also by the screaming of the wounded, and you only briefly have a vague recollection. You become so indifferent too. I can remember that-</w:t>
      </w:r>
    </w:p>
    <w:p w14:paraId="03AE5C74" w14:textId="72FC8292" w:rsidR="00937A30" w:rsidRPr="00486741" w:rsidRDefault="00937A30" w:rsidP="00937A30">
      <w:pPr>
        <w:jc w:val="center"/>
        <w:rPr>
          <w:rFonts w:ascii="Helvetica Neue" w:hAnsi="Helvetica Neue" w:cs="Helvetica"/>
          <w:b/>
          <w:color w:val="C0504D" w:themeColor="accent2"/>
          <w:u w:val="single"/>
          <w:lang w:val="en-US"/>
        </w:rPr>
      </w:pPr>
      <w:r w:rsidRPr="00486741">
        <w:rPr>
          <w:rFonts w:ascii="Helvetica Neue" w:hAnsi="Helvetica Neue" w:cs="Trebuchet MS"/>
          <w:color w:val="C0504D" w:themeColor="accent2"/>
          <w:lang w:val="en-US"/>
        </w:rPr>
        <w:t>Ekkehard Beinssen, Third Ypres</w:t>
      </w:r>
    </w:p>
    <w:p w14:paraId="270A29F4" w14:textId="77777777" w:rsidR="00937A30" w:rsidRPr="00486741" w:rsidRDefault="00937A30" w:rsidP="004C4BA7">
      <w:pPr>
        <w:rPr>
          <w:rFonts w:ascii="Helvetica Neue" w:hAnsi="Helvetica Neue" w:cs="Helvetica"/>
          <w:b/>
          <w:color w:val="C0504D" w:themeColor="accent2"/>
          <w:sz w:val="28"/>
          <w:szCs w:val="28"/>
          <w:u w:val="single"/>
          <w:lang w:val="en-US"/>
        </w:rPr>
      </w:pPr>
    </w:p>
    <w:p w14:paraId="19ED7DD6" w14:textId="21CCEF4B" w:rsidR="009022BA" w:rsidRPr="00486741" w:rsidRDefault="009022BA" w:rsidP="004C4BA7">
      <w:pPr>
        <w:rPr>
          <w:rFonts w:ascii="Helvetica Neue" w:hAnsi="Helvetica Neue" w:cs="Helvetica"/>
          <w:b/>
          <w:color w:val="C0504D" w:themeColor="accent2"/>
          <w:sz w:val="28"/>
          <w:szCs w:val="28"/>
          <w:u w:val="single"/>
          <w:lang w:val="en-US"/>
        </w:rPr>
      </w:pPr>
      <w:r w:rsidRPr="00486741">
        <w:rPr>
          <w:rFonts w:ascii="Helvetica Neue" w:hAnsi="Helvetica Neue" w:cs="Helvetica"/>
          <w:b/>
          <w:color w:val="C0504D" w:themeColor="accent2"/>
          <w:sz w:val="28"/>
          <w:szCs w:val="28"/>
          <w:u w:val="single"/>
          <w:lang w:val="en-US"/>
        </w:rPr>
        <w:t xml:space="preserve">Theodore Hooke </w:t>
      </w:r>
    </w:p>
    <w:p w14:paraId="338CB8B2" w14:textId="1619DDDB" w:rsidR="005D7FF7" w:rsidRPr="00486741" w:rsidRDefault="004C4BA7" w:rsidP="004C4BA7">
      <w:pPr>
        <w:rPr>
          <w:rFonts w:ascii="Helvetica Neue" w:hAnsi="Helvetica Neue" w:cs="Helvetica"/>
          <w:lang w:val="en-US"/>
        </w:rPr>
      </w:pPr>
      <w:r w:rsidRPr="00486741">
        <w:rPr>
          <w:rFonts w:ascii="Helvetica Neue" w:hAnsi="Helvetica Neue" w:cs="Helvetica"/>
          <w:lang w:val="en-US"/>
        </w:rPr>
        <w:t xml:space="preserve">Theodore (Dick) Hooke </w:t>
      </w:r>
      <w:r w:rsidR="009022BA" w:rsidRPr="00486741">
        <w:rPr>
          <w:rFonts w:ascii="Helvetica Neue" w:hAnsi="Helvetica Neue" w:cs="Helvetica"/>
          <w:lang w:val="en-US"/>
        </w:rPr>
        <w:t xml:space="preserve">(My great grandfather) </w:t>
      </w:r>
      <w:r w:rsidRPr="00486741">
        <w:rPr>
          <w:rFonts w:ascii="Helvetica Neue" w:hAnsi="Helvetica Neue" w:cs="Helvetica"/>
          <w:lang w:val="en-US"/>
        </w:rPr>
        <w:t xml:space="preserve">was enlisted into the </w:t>
      </w:r>
      <w:r w:rsidR="00D712EE" w:rsidRPr="00486741">
        <w:rPr>
          <w:rFonts w:ascii="Helvetica Neue" w:hAnsi="Helvetica Neue" w:cs="Helvetica"/>
          <w:lang w:val="en-US"/>
        </w:rPr>
        <w:t>Australian military forces in</w:t>
      </w:r>
      <w:r w:rsidRPr="00486741">
        <w:rPr>
          <w:rFonts w:ascii="Helvetica Neue" w:hAnsi="Helvetica Neue" w:cs="Helvetica"/>
          <w:lang w:val="en-US"/>
        </w:rPr>
        <w:t xml:space="preserve"> June 1940 with a registration number N75914. </w:t>
      </w:r>
      <w:r w:rsidR="00D712EE" w:rsidRPr="00486741">
        <w:rPr>
          <w:rFonts w:ascii="Helvetica Neue" w:hAnsi="Helvetica Neue" w:cs="Helvetica"/>
          <w:lang w:val="en-US"/>
        </w:rPr>
        <w:t xml:space="preserve">He was demobilized later that year. November 1941 he was re-mobilized, </w:t>
      </w:r>
      <w:proofErr w:type="gramStart"/>
      <w:r w:rsidR="00D712EE" w:rsidRPr="00486741">
        <w:rPr>
          <w:rFonts w:ascii="Helvetica Neue" w:hAnsi="Helvetica Neue" w:cs="Helvetica"/>
          <w:lang w:val="en-US"/>
        </w:rPr>
        <w:t>then</w:t>
      </w:r>
      <w:proofErr w:type="gramEnd"/>
      <w:r w:rsidR="00D712EE" w:rsidRPr="00486741">
        <w:rPr>
          <w:rFonts w:ascii="Helvetica Neue" w:hAnsi="Helvetica Neue" w:cs="Helvetica"/>
          <w:lang w:val="en-US"/>
        </w:rPr>
        <w:t xml:space="preserve"> de-mobilized again 1946. We do not know why he was delisted for the first time. </w:t>
      </w:r>
    </w:p>
    <w:p w14:paraId="6F031884" w14:textId="77777777" w:rsidR="009022BA" w:rsidRPr="00486741" w:rsidRDefault="009022BA" w:rsidP="004C4BA7">
      <w:pPr>
        <w:rPr>
          <w:rFonts w:ascii="Helvetica Neue" w:hAnsi="Helvetica Neue" w:cs="Helvetica"/>
          <w:lang w:val="en-US"/>
        </w:rPr>
      </w:pPr>
    </w:p>
    <w:p w14:paraId="677C0759" w14:textId="77777777" w:rsidR="00667F82" w:rsidRPr="00486741" w:rsidRDefault="00667F82" w:rsidP="00667F82">
      <w:pPr>
        <w:widowControl w:val="0"/>
        <w:autoSpaceDE w:val="0"/>
        <w:autoSpaceDN w:val="0"/>
        <w:adjustRightInd w:val="0"/>
        <w:rPr>
          <w:rFonts w:ascii="Helvetica Neue" w:hAnsi="Helvetica Neue" w:cs="Helvetica"/>
          <w:lang w:val="en-US"/>
        </w:rPr>
      </w:pPr>
    </w:p>
    <w:p w14:paraId="24EFB661" w14:textId="64A071EC" w:rsidR="009022BA" w:rsidRPr="00486741" w:rsidRDefault="00667F82" w:rsidP="0054485E">
      <w:pPr>
        <w:widowControl w:val="0"/>
        <w:autoSpaceDE w:val="0"/>
        <w:autoSpaceDN w:val="0"/>
        <w:adjustRightInd w:val="0"/>
        <w:rPr>
          <w:rFonts w:ascii="Helvetica Neue" w:hAnsi="Helvetica Neue" w:cs="Helvetica"/>
          <w:lang w:val="en-US"/>
        </w:rPr>
      </w:pPr>
      <w:r w:rsidRPr="00486741">
        <w:rPr>
          <w:rFonts w:ascii="Helvetica Neue" w:hAnsi="Helvetica Neue" w:cs="Helvetica"/>
          <w:lang w:val="en-US"/>
        </w:rPr>
        <w:t xml:space="preserve">He travelled to New Guinea on the first trip of the hospital ship ‘Centaur’. Half his group went on the first trip (he was in that group) and half went on the second trip. The ship was torpedoed and sunk on the second trip just off </w:t>
      </w:r>
      <w:proofErr w:type="spellStart"/>
      <w:r w:rsidRPr="00486741">
        <w:rPr>
          <w:rFonts w:ascii="Helvetica Neue" w:hAnsi="Helvetica Neue" w:cs="Helvetica"/>
          <w:lang w:val="en-US"/>
        </w:rPr>
        <w:t>Stradbroke</w:t>
      </w:r>
      <w:proofErr w:type="spellEnd"/>
      <w:r w:rsidRPr="00486741">
        <w:rPr>
          <w:rFonts w:ascii="Helvetica Neue" w:hAnsi="Helvetica Neue" w:cs="Helvetica"/>
          <w:lang w:val="en-US"/>
        </w:rPr>
        <w:t xml:space="preserve"> Island and most of his colleagues died. He was at an Army </w:t>
      </w:r>
      <w:proofErr w:type="spellStart"/>
      <w:r w:rsidRPr="00486741">
        <w:rPr>
          <w:rFonts w:ascii="Helvetica Neue" w:hAnsi="Helvetica Neue" w:cs="Helvetica"/>
          <w:lang w:val="en-US"/>
        </w:rPr>
        <w:t>Fie</w:t>
      </w:r>
      <w:r w:rsidR="00486741" w:rsidRPr="00486741">
        <w:rPr>
          <w:rFonts w:ascii="Helvetica Neue" w:hAnsi="Helvetica Neue" w:cs="Helvetica"/>
          <w:lang w:val="en-US"/>
        </w:rPr>
        <w:t>a</w:t>
      </w:r>
      <w:r w:rsidRPr="00486741">
        <w:rPr>
          <w:rFonts w:ascii="Helvetica Neue" w:hAnsi="Helvetica Neue" w:cs="Helvetica"/>
          <w:lang w:val="en-US"/>
        </w:rPr>
        <w:t>ld</w:t>
      </w:r>
      <w:proofErr w:type="spellEnd"/>
      <w:r w:rsidRPr="00486741">
        <w:rPr>
          <w:rFonts w:ascii="Helvetica Neue" w:hAnsi="Helvetica Neue" w:cs="Helvetica"/>
          <w:lang w:val="en-US"/>
        </w:rPr>
        <w:t xml:space="preserve"> Hospital at </w:t>
      </w:r>
      <w:proofErr w:type="spellStart"/>
      <w:r w:rsidRPr="00486741">
        <w:rPr>
          <w:rFonts w:ascii="Helvetica Neue" w:hAnsi="Helvetica Neue" w:cs="Helvetica"/>
          <w:lang w:val="en-US"/>
        </w:rPr>
        <w:t>Salamaua</w:t>
      </w:r>
      <w:proofErr w:type="spellEnd"/>
      <w:r w:rsidRPr="00486741">
        <w:rPr>
          <w:rFonts w:ascii="Helvetica Neue" w:hAnsi="Helvetica Neue" w:cs="Helvetica"/>
          <w:lang w:val="en-US"/>
        </w:rPr>
        <w:t xml:space="preserve"> in New Guinea.</w:t>
      </w:r>
    </w:p>
    <w:p w14:paraId="2BCE2059" w14:textId="5E30596C" w:rsidR="009022BA" w:rsidRPr="00486741" w:rsidRDefault="009022BA" w:rsidP="004C4BA7">
      <w:pPr>
        <w:rPr>
          <w:rFonts w:ascii="Helvetica Neue" w:hAnsi="Helvetica Neue"/>
        </w:rPr>
      </w:pPr>
    </w:p>
    <w:p w14:paraId="6CEF8083" w14:textId="7FE372C0" w:rsidR="0054485E" w:rsidRPr="00486741" w:rsidRDefault="0054485E" w:rsidP="004C4BA7">
      <w:pPr>
        <w:rPr>
          <w:rFonts w:ascii="Helvetica Neue" w:hAnsi="Helvetica Neue"/>
        </w:rPr>
      </w:pPr>
      <w:r w:rsidRPr="00486741">
        <w:rPr>
          <w:rFonts w:ascii="Helvetica Neue" w:hAnsi="Helvetica Neue"/>
          <w:noProof/>
          <w:lang w:val="en-US"/>
        </w:rPr>
        <mc:AlternateContent>
          <mc:Choice Requires="wps">
            <w:drawing>
              <wp:anchor distT="0" distB="0" distL="114300" distR="114300" simplePos="0" relativeHeight="251659264" behindDoc="0" locked="0" layoutInCell="1" allowOverlap="1" wp14:anchorId="1080B81F" wp14:editId="731221AC">
                <wp:simplePos x="0" y="0"/>
                <wp:positionH relativeFrom="column">
                  <wp:posOffset>2971800</wp:posOffset>
                </wp:positionH>
                <wp:positionV relativeFrom="paragraph">
                  <wp:posOffset>130810</wp:posOffset>
                </wp:positionV>
                <wp:extent cx="320040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200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4BD57" w14:textId="7B7F7084" w:rsidR="00486741" w:rsidRDefault="00486741">
                            <w:r>
                              <w:t>Theodore (Dick) Hooke (27 years old), enlistment photos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34pt;margin-top:10.3pt;width:252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" filled="f" stroked="f">
                <v:textbox>
                  <w:txbxContent>
                    <w:p w14:paraId="0794BD57" w14:textId="7B7F7084" w:rsidR="00486741" w:rsidRDefault="00486741">
                      <w:r>
                        <w:t>Theodore (Dick) Hooke (27 years old), enlistment photos</w:t>
                      </w:r>
                    </w:p>
                  </w:txbxContent>
                </v:textbox>
                <w10:wrap type="square"/>
              </v:shape>
            </w:pict>
          </mc:Fallback>
        </mc:AlternateContent>
      </w:r>
    </w:p>
    <w:p w14:paraId="4D6D5CAF" w14:textId="77777777" w:rsidR="0054485E" w:rsidRPr="00486741" w:rsidRDefault="0054485E" w:rsidP="004C4BA7">
      <w:pPr>
        <w:rPr>
          <w:rFonts w:ascii="Helvetica Neue" w:hAnsi="Helvetica Neue"/>
        </w:rPr>
      </w:pPr>
    </w:p>
    <w:p w14:paraId="7789949D" w14:textId="77777777" w:rsidR="0054485E" w:rsidRPr="00486741" w:rsidRDefault="0054485E" w:rsidP="004C4BA7">
      <w:pPr>
        <w:rPr>
          <w:rFonts w:ascii="Helvetica Neue" w:hAnsi="Helvetica Neue"/>
        </w:rPr>
      </w:pPr>
    </w:p>
    <w:p w14:paraId="74175294" w14:textId="77777777" w:rsidR="0054485E" w:rsidRPr="00486741" w:rsidRDefault="0054485E" w:rsidP="004C4BA7">
      <w:pPr>
        <w:rPr>
          <w:rFonts w:ascii="Helvetica Neue" w:hAnsi="Helvetica Neue"/>
        </w:rPr>
      </w:pPr>
    </w:p>
    <w:p w14:paraId="3EB7E99E" w14:textId="4E04D268" w:rsidR="009022BA" w:rsidRPr="00486741" w:rsidRDefault="0054485E" w:rsidP="009022BA">
      <w:pPr>
        <w:rPr>
          <w:rFonts w:ascii="Helvetica Neue" w:hAnsi="Helvetica Neue"/>
        </w:rPr>
      </w:pPr>
      <w:bookmarkStart w:id="0" w:name="_GoBack"/>
      <w:r w:rsidRPr="00486741">
        <w:rPr>
          <w:rFonts w:ascii="Helvetica Neue" w:hAnsi="Helvetica Neue" w:cs="Helvetica"/>
          <w:b/>
          <w:color w:val="C0504D" w:themeColor="accent2"/>
          <w:sz w:val="28"/>
          <w:szCs w:val="28"/>
          <w:u w:val="single"/>
          <w:lang w:val="en-US"/>
        </w:rPr>
        <w:t xml:space="preserve">Ekkehard </w:t>
      </w:r>
      <w:r w:rsidR="009022BA" w:rsidRPr="00486741">
        <w:rPr>
          <w:rFonts w:ascii="Helvetica Neue" w:hAnsi="Helvetica Neue" w:cs="Helvetica"/>
          <w:b/>
          <w:color w:val="C0504D" w:themeColor="accent2"/>
          <w:sz w:val="28"/>
          <w:szCs w:val="28"/>
          <w:u w:val="single"/>
          <w:lang w:val="en-US"/>
        </w:rPr>
        <w:t xml:space="preserve">Beinssen </w:t>
      </w:r>
    </w:p>
    <w:p w14:paraId="377E1B05" w14:textId="0C019A19" w:rsidR="009022BA" w:rsidRPr="00486741" w:rsidRDefault="003A1C9F" w:rsidP="004C4BA7">
      <w:pPr>
        <w:rPr>
          <w:rFonts w:ascii="Helvetica Neue" w:hAnsi="Helvetica Neue" w:cs="Helvetica"/>
          <w:lang w:val="en-US"/>
        </w:rPr>
      </w:pPr>
      <w:r w:rsidRPr="00486741">
        <w:rPr>
          <w:rFonts w:ascii="Helvetica Neue" w:hAnsi="Helvetica Neue" w:cs="Helvetica"/>
          <w:lang w:val="en-US"/>
        </w:rPr>
        <w:t xml:space="preserve">Ekke Beinssen was an odd </w:t>
      </w:r>
      <w:r w:rsidR="00937A30" w:rsidRPr="00486741">
        <w:rPr>
          <w:rFonts w:ascii="Helvetica Neue" w:hAnsi="Helvetica Neue" w:cs="Helvetica"/>
          <w:lang w:val="en-US"/>
        </w:rPr>
        <w:t>case;</w:t>
      </w:r>
      <w:r w:rsidRPr="00486741">
        <w:rPr>
          <w:rFonts w:ascii="Helvetica Neue" w:hAnsi="Helvetica Neue" w:cs="Helvetica"/>
          <w:lang w:val="en-US"/>
        </w:rPr>
        <w:t xml:space="preserve"> he enrolled for the German army when he was only seventeen, despite being born in Australia. His parents were both from Germany, and </w:t>
      </w:r>
      <w:r w:rsidR="00DF7CB1" w:rsidRPr="00486741">
        <w:rPr>
          <w:rFonts w:ascii="Helvetica Neue" w:hAnsi="Helvetica Neue" w:cs="Helvetica"/>
          <w:lang w:val="en-US"/>
        </w:rPr>
        <w:t xml:space="preserve">a couple of years before war broke out, </w:t>
      </w:r>
      <w:r w:rsidRPr="00486741">
        <w:rPr>
          <w:rFonts w:ascii="Helvetica Neue" w:hAnsi="Helvetica Neue" w:cs="Helvetica"/>
          <w:lang w:val="en-US"/>
        </w:rPr>
        <w:t>the whole family had moved back to their home country</w:t>
      </w:r>
      <w:r w:rsidR="00DF7CB1" w:rsidRPr="00486741">
        <w:rPr>
          <w:rFonts w:ascii="Helvetica Neue" w:hAnsi="Helvetica Neue" w:cs="Helvetica"/>
          <w:lang w:val="en-US"/>
        </w:rPr>
        <w:t xml:space="preserve">. </w:t>
      </w:r>
      <w:r w:rsidR="00937A30" w:rsidRPr="00486741">
        <w:rPr>
          <w:rFonts w:ascii="Helvetica Neue" w:hAnsi="Helvetica Neue" w:cs="Helvetica"/>
          <w:lang w:val="en-US"/>
        </w:rPr>
        <w:t>Ekke had had no choice in being enrolled to the German army, his father had wanted him to “experience th</w:t>
      </w:r>
      <w:r w:rsidR="0054485E" w:rsidRPr="00486741">
        <w:rPr>
          <w:rFonts w:ascii="Helvetica Neue" w:hAnsi="Helvetica Neue" w:cs="Helvetica"/>
          <w:lang w:val="en-US"/>
        </w:rPr>
        <w:t xml:space="preserve">e benefit of a German education,” And became one of the few soldiers who felt obliged to ‘fight on the other side.’ </w:t>
      </w:r>
      <w:r w:rsidR="00937A30" w:rsidRPr="00486741">
        <w:rPr>
          <w:rFonts w:ascii="Helvetica Neue" w:hAnsi="Helvetica Neue" w:cs="Helvetica"/>
          <w:lang w:val="en-US"/>
        </w:rPr>
        <w:t xml:space="preserve"> </w:t>
      </w:r>
    </w:p>
    <w:p w14:paraId="58A0740E" w14:textId="77777777" w:rsidR="00937A30" w:rsidRPr="00486741" w:rsidRDefault="00937A30" w:rsidP="004C4BA7">
      <w:pPr>
        <w:rPr>
          <w:rFonts w:ascii="Helvetica Neue" w:hAnsi="Helvetica Neue" w:cs="Helvetica"/>
          <w:lang w:val="en-US"/>
        </w:rPr>
      </w:pPr>
    </w:p>
    <w:p w14:paraId="01A78709" w14:textId="5063DAC7" w:rsidR="00937A30" w:rsidRPr="00486741" w:rsidRDefault="0054485E" w:rsidP="004C4BA7">
      <w:pPr>
        <w:rPr>
          <w:rFonts w:ascii="Helvetica Neue" w:hAnsi="Helvetica Neue" w:cs="Helvetica"/>
          <w:lang w:val="en-US"/>
        </w:rPr>
      </w:pPr>
      <w:r w:rsidRPr="00486741">
        <w:rPr>
          <w:rFonts w:ascii="Helvetica Neue" w:hAnsi="Helvetica Neue" w:cs="Helvetica"/>
          <w:lang w:val="en-US"/>
        </w:rPr>
        <w:t>Ekke enrolled during 1916</w:t>
      </w:r>
      <w:r w:rsidR="00937A30" w:rsidRPr="00486741">
        <w:rPr>
          <w:rFonts w:ascii="Helvetica Neue" w:hAnsi="Helvetica Neue" w:cs="Helvetica"/>
          <w:lang w:val="en-US"/>
        </w:rPr>
        <w:t xml:space="preserve">, and was sent to the front lines of the Third Ypres. During the war he wrote letters to his sister Gerda, the letters were in German, but used English slang and phrases. During his time at the Third Ypres, Ekke won </w:t>
      </w:r>
      <w:proofErr w:type="gramStart"/>
      <w:r w:rsidR="00937A30" w:rsidRPr="00486741">
        <w:rPr>
          <w:rFonts w:ascii="Helvetica Neue" w:hAnsi="Helvetica Neue" w:cs="Helvetica"/>
          <w:lang w:val="en-US"/>
        </w:rPr>
        <w:t>a</w:t>
      </w:r>
      <w:proofErr w:type="gramEnd"/>
      <w:r w:rsidR="00937A30" w:rsidRPr="00486741">
        <w:rPr>
          <w:rFonts w:ascii="Helvetica Neue" w:hAnsi="Helvetica Neue" w:cs="Helvetica"/>
          <w:lang w:val="en-US"/>
        </w:rPr>
        <w:t xml:space="preserve"> Iron Cross Second class (On the left). </w:t>
      </w:r>
    </w:p>
    <w:p w14:paraId="3481774A" w14:textId="77777777" w:rsidR="0054485E" w:rsidRPr="00486741" w:rsidRDefault="0054485E" w:rsidP="004C4BA7">
      <w:pPr>
        <w:rPr>
          <w:rFonts w:ascii="Helvetica Neue" w:hAnsi="Helvetica Neue" w:cs="Helvetica"/>
          <w:lang w:val="en-US"/>
        </w:rPr>
      </w:pPr>
    </w:p>
    <w:p w14:paraId="7B712AA8" w14:textId="77777777" w:rsidR="00486741" w:rsidRPr="00486741" w:rsidRDefault="0054485E" w:rsidP="004C4BA7">
      <w:pPr>
        <w:rPr>
          <w:rFonts w:ascii="Helvetica Neue" w:hAnsi="Helvetica Neue" w:cs="Helvetica"/>
          <w:lang w:val="en-US"/>
        </w:rPr>
      </w:pPr>
      <w:r w:rsidRPr="00486741">
        <w:rPr>
          <w:rFonts w:ascii="Helvetica Neue" w:hAnsi="Helvetica Neue" w:cs="Helvetica"/>
          <w:lang w:val="en-US"/>
        </w:rPr>
        <w:t xml:space="preserve">When the war ended, he stayed in Germany for a time, but then moved to Australia during a small-scale German immigration in the 1920s. </w:t>
      </w:r>
    </w:p>
    <w:p w14:paraId="7197D5DE" w14:textId="77777777" w:rsidR="00486741" w:rsidRPr="00486741" w:rsidRDefault="00486741" w:rsidP="004C4BA7">
      <w:pPr>
        <w:rPr>
          <w:rFonts w:ascii="Helvetica Neue" w:hAnsi="Helvetica Neue" w:cs="Helvetica"/>
          <w:lang w:val="en-US"/>
        </w:rPr>
      </w:pPr>
    </w:p>
    <w:p w14:paraId="65CA334A" w14:textId="015F6F60" w:rsidR="0054485E" w:rsidRPr="00486741" w:rsidRDefault="00486741" w:rsidP="004C4BA7">
      <w:pPr>
        <w:rPr>
          <w:rFonts w:ascii="Helvetica Neue" w:hAnsi="Helvetica Neue" w:cs="Helvetica"/>
          <w:lang w:val="en-US"/>
        </w:rPr>
      </w:pPr>
      <w:r w:rsidRPr="00486741">
        <w:rPr>
          <w:rFonts w:ascii="Helvetica Neue" w:hAnsi="Helvetica Neue" w:cs="Helvetica"/>
          <w:lang w:val="en-US"/>
        </w:rPr>
        <w:t xml:space="preserve">During the Second World War, Ekkehard, his wife Irmhild and his four children were sent to an internment camp just outside of Rushworth, a camp </w:t>
      </w:r>
      <w:r w:rsidRPr="00486741">
        <w:rPr>
          <w:rFonts w:ascii="Helvetica Neue" w:hAnsi="Helvetica Neue" w:cs="Helvetica"/>
          <w:sz w:val="26"/>
          <w:szCs w:val="26"/>
          <w:lang w:val="en-US"/>
        </w:rPr>
        <w:t>exclusively for family groups, both Italians and Germans. Rushworth Prisoner of War camp (Camp no. 3</w:t>
      </w:r>
      <w:proofErr w:type="gramStart"/>
      <w:r w:rsidRPr="00486741">
        <w:rPr>
          <w:rFonts w:ascii="Helvetica Neue" w:hAnsi="Helvetica Neue" w:cs="Helvetica"/>
          <w:sz w:val="26"/>
          <w:szCs w:val="26"/>
          <w:lang w:val="en-US"/>
        </w:rPr>
        <w:t>),</w:t>
      </w:r>
      <w:proofErr w:type="gramEnd"/>
      <w:r w:rsidRPr="00486741">
        <w:rPr>
          <w:rFonts w:ascii="Helvetica Neue" w:hAnsi="Helvetica Neue" w:cs="Helvetica"/>
          <w:sz w:val="26"/>
          <w:szCs w:val="26"/>
          <w:lang w:val="en-US"/>
        </w:rPr>
        <w:t xml:space="preserve"> was closed in February 1946. Ekke and his family took a ship named Aquitania to Sydney, where they had </w:t>
      </w:r>
      <w:r w:rsidRPr="00486741">
        <w:rPr>
          <w:rFonts w:ascii="Helvetica Neue" w:hAnsi="Helvetica Neue" w:cs="Helvetica"/>
          <w:sz w:val="26"/>
          <w:szCs w:val="26"/>
          <w:lang w:val="en-US"/>
        </w:rPr>
        <w:lastRenderedPageBreak/>
        <w:t xml:space="preserve">another child, but lost her shortly after. Ekke died of lung failure, which was caused by Mustard gas during his time as a soldier. </w:t>
      </w:r>
    </w:p>
    <w:bookmarkEnd w:id="0"/>
    <w:p w14:paraId="2A08C888" w14:textId="77777777" w:rsidR="0054485E" w:rsidRPr="00486741" w:rsidRDefault="0054485E" w:rsidP="004C4BA7">
      <w:pPr>
        <w:rPr>
          <w:rFonts w:ascii="Helvetica Neue" w:hAnsi="Helvetica Neue" w:cs="Helvetica"/>
          <w:lang w:val="en-US"/>
        </w:rPr>
      </w:pPr>
    </w:p>
    <w:p w14:paraId="2E01E0B3" w14:textId="77777777" w:rsidR="0054485E" w:rsidRPr="00486741" w:rsidRDefault="0054485E" w:rsidP="004C4BA7">
      <w:pPr>
        <w:rPr>
          <w:rFonts w:ascii="Helvetica Neue" w:hAnsi="Helvetica Neue" w:cs="Helvetica"/>
          <w:lang w:val="en-US"/>
        </w:rPr>
      </w:pPr>
    </w:p>
    <w:p w14:paraId="6D622DF7" w14:textId="77777777" w:rsidR="00937A30" w:rsidRPr="00486741" w:rsidRDefault="00937A30" w:rsidP="004C4BA7">
      <w:pPr>
        <w:rPr>
          <w:rFonts w:ascii="Helvetica Neue" w:hAnsi="Helvetica Neue" w:cs="Helvetica"/>
          <w:lang w:val="en-US"/>
        </w:rPr>
      </w:pPr>
    </w:p>
    <w:p w14:paraId="6A8A59B5" w14:textId="77777777" w:rsidR="00937A30" w:rsidRPr="00486741" w:rsidRDefault="00937A30" w:rsidP="004C4BA7">
      <w:pPr>
        <w:rPr>
          <w:rFonts w:ascii="Helvetica Neue" w:hAnsi="Helvetica Neue" w:cs="Helvetica"/>
          <w:b/>
          <w:color w:val="C0504D" w:themeColor="accent2"/>
          <w:sz w:val="28"/>
          <w:szCs w:val="28"/>
          <w:u w:val="single"/>
          <w:lang w:val="en-US"/>
        </w:rPr>
      </w:pPr>
    </w:p>
    <w:sectPr w:rsidR="00937A30" w:rsidRPr="00486741" w:rsidSect="0087655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BA7"/>
    <w:rsid w:val="003A1C9F"/>
    <w:rsid w:val="00486741"/>
    <w:rsid w:val="004C4BA7"/>
    <w:rsid w:val="005061EC"/>
    <w:rsid w:val="0054485E"/>
    <w:rsid w:val="005D7FF7"/>
    <w:rsid w:val="00667F82"/>
    <w:rsid w:val="0073280D"/>
    <w:rsid w:val="00876551"/>
    <w:rsid w:val="009022BA"/>
    <w:rsid w:val="00937A30"/>
    <w:rsid w:val="00D712EE"/>
    <w:rsid w:val="00DF7C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3E0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2BA"/>
    <w:rPr>
      <w:rFonts w:ascii="Lucida Grande" w:hAnsi="Lucida Grande"/>
      <w:sz w:val="18"/>
      <w:szCs w:val="18"/>
    </w:rPr>
  </w:style>
  <w:style w:type="character" w:customStyle="1" w:styleId="BalloonTextChar">
    <w:name w:val="Balloon Text Char"/>
    <w:basedOn w:val="DefaultParagraphFont"/>
    <w:link w:val="BalloonText"/>
    <w:uiPriority w:val="99"/>
    <w:semiHidden/>
    <w:rsid w:val="009022B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2BA"/>
    <w:rPr>
      <w:rFonts w:ascii="Lucida Grande" w:hAnsi="Lucida Grande"/>
      <w:sz w:val="18"/>
      <w:szCs w:val="18"/>
    </w:rPr>
  </w:style>
  <w:style w:type="character" w:customStyle="1" w:styleId="BalloonTextChar">
    <w:name w:val="Balloon Text Char"/>
    <w:basedOn w:val="DefaultParagraphFont"/>
    <w:link w:val="BalloonText"/>
    <w:uiPriority w:val="99"/>
    <w:semiHidden/>
    <w:rsid w:val="009022B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357</Words>
  <Characters>2038</Characters>
  <Application>Microsoft Macintosh Word</Application>
  <DocSecurity>0</DocSecurity>
  <Lines>16</Lines>
  <Paragraphs>4</Paragraphs>
  <ScaleCrop>false</ScaleCrop>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Beinssen</dc:creator>
  <cp:keywords/>
  <dc:description/>
  <cp:lastModifiedBy>Tess Beinssen</cp:lastModifiedBy>
  <cp:revision>4</cp:revision>
  <dcterms:created xsi:type="dcterms:W3CDTF">2015-05-03T23:46:00Z</dcterms:created>
  <dcterms:modified xsi:type="dcterms:W3CDTF">2015-05-05T04:30:00Z</dcterms:modified>
</cp:coreProperties>
</file>